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70459648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D04801" w:rsidRDefault="00D04801"/>
        <w:p w:rsidR="00D04801" w:rsidRDefault="00BF0EC1">
          <w:r>
            <w:rPr>
              <w:noProof/>
              <w:lang w:eastAsia="en-US"/>
            </w:rPr>
            <w:pict>
              <v:group id="_x0000_s1026" style="position:absolute;margin-left:0;margin-top:0;width:564.5pt;height:798.85pt;z-index:251660288;mso-width-percent:950;mso-height-percent:950;mso-position-horizontal:center;mso-position-horizontal-relative:page;mso-position-vertical:center;mso-position-vertical-relative:page;mso-width-percent:950;mso-height-percent:950" coordorigin="316,406" coordsize="11608,15028" o:allowincell="f">
                <v:group id="_x0000_s1027" style="position:absolute;left:316;top:406;width:11608;height:15028;mso-width-percent:950;mso-height-percent:950;mso-position-horizontal:center;mso-position-horizontal-relative:page;mso-position-vertical:center;mso-position-vertical-relative:page;mso-width-percent:950;mso-height-percent:950" coordorigin="321,406" coordsize="11600,15025" o:allowincell="f">
                  <v:rect id="_x0000_s1028" style="position:absolute;left:339;top:406;width:11582;height:15025;mso-width-relative:margin;v-text-anchor:middle" fillcolor="#8c8c8c [1772]" strokecolor="white [3212]" strokeweight="1pt">
                    <v:fill r:id="rId7" o:title="Zig zag" color2="#bfbfbf [2412]" type="pattern"/>
                    <v:shadow color="#d8d8d8 [2732]" offset="3pt,3pt" offset2="2pt,2pt"/>
                  </v:rect>
                  <v:rect id="_x0000_s1029" style="position:absolute;left:3446;top:406;width:8475;height:15025;mso-width-relative:margin" fillcolor="#737373 [1789]" strokecolor="white [3212]" strokeweight="1pt">
                    <v:shadow color="#d8d8d8 [2732]" offset="3pt,3pt" offset2="2pt,2pt"/>
                    <v:textbox style="mso-next-textbox:#_x0000_s1029" inset="18pt,108pt,36pt">
                      <w:txbxContent>
                        <w:sdt>
                          <w:sdtPr>
                            <w:rPr>
                              <w:rFonts w:ascii="Bookman Old Style" w:hAnsi="Bookman Old Style" w:cs="Times New Roman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alias w:val="Заголовок"/>
                            <w:id w:val="16962279"/>
                            <w:placeholder>
                              <w:docPart w:val="58211445126442F79665C20BF330670D"/>
                            </w:placeholder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:rsidR="00D04801" w:rsidRPr="00230B92" w:rsidRDefault="00930F3E" w:rsidP="00930F3E">
                              <w:pPr>
                                <w:pStyle w:val="ae"/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230B92">
                                <w:rPr>
                                  <w:rFonts w:ascii="Bookman Old Style" w:hAnsi="Bookman Old Style" w:cs="Times New Roman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Положение о фестивале детского художественного творчества и гуманитарных наук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rFonts w:ascii="Bookman Old Style" w:hAnsi="Bookman Old Style" w:cs="Times New Roman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alias w:val="Подзаголовок"/>
                            <w:id w:val="16962284"/>
                            <w:placeholder>
                              <w:docPart w:val="311B94F8B61549D981C03F58DEB8276F"/>
                            </w:placeholder>
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<w:text/>
                          </w:sdtPr>
                          <w:sdtContent>
                            <w:p w:rsidR="00D04801" w:rsidRPr="00230B92" w:rsidRDefault="00930F3E" w:rsidP="00930F3E">
                              <w:pPr>
                                <w:pStyle w:val="ae"/>
                                <w:jc w:val="center"/>
                                <w:rPr>
                                  <w:rFonts w:ascii="Bookman Old Style" w:hAnsi="Bookman Old Style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230B92">
                                <w:rPr>
                                  <w:rFonts w:ascii="Bookman Old Style" w:hAnsi="Bookman Old Style" w:cs="Times New Roman"/>
                                  <w:b/>
                                  <w:bCs/>
                                  <w:color w:val="FFFFFF" w:themeColor="background1"/>
                                  <w:sz w:val="72"/>
                                  <w:szCs w:val="72"/>
                                </w:rPr>
                                <w:t>«Мир сказок братьев Гримм»</w:t>
                              </w:r>
                            </w:p>
                          </w:sdtContent>
                        </w:sdt>
                        <w:p w:rsidR="00D04801" w:rsidRDefault="00D04801">
                          <w:pPr>
                            <w:pStyle w:val="ae"/>
                            <w:rPr>
                              <w:color w:val="FFFFFF" w:themeColor="background1"/>
                            </w:rPr>
                          </w:pPr>
                        </w:p>
                        <w:p w:rsidR="00D04801" w:rsidRDefault="00D04801">
                          <w:pPr>
                            <w:pStyle w:val="ae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</v:rect>
                  <v:group id="_x0000_s1030" style="position:absolute;left:321;top:3424;width:3125;height:6069" coordorigin="654,3599" coordsize="2880,5760">
                    <v:rect id="_x0000_s1031" style="position:absolute;left:2094;top:6479;width:1440;height:1440;flip:x;mso-width-relative:margin;v-text-anchor:middle" fillcolor="#e6dcb2 [1620]" strokecolor="white [3212]" strokeweight="1pt">
                      <v:fill opacity="52429f"/>
                      <v:shadow color="#d8d8d8 [2732]" offset="3pt,3pt" offset2="2pt,2pt"/>
                    </v:rect>
                    <v:rect id="_x0000_s1032" style="position:absolute;left:2094;top:5039;width:1440;height:1440;flip:x;mso-width-relative:margin;v-text-anchor:middle" fillcolor="#e6dcb2 [1620]" strokecolor="white [3212]" strokeweight="1pt">
                      <v:fill opacity=".5"/>
                      <v:shadow color="#d8d8d8 [2732]" offset="3pt,3pt" offset2="2pt,2pt"/>
                    </v:rect>
                    <v:rect id="_x0000_s1033" style="position:absolute;left:654;top:5039;width:1440;height:1440;flip:x;mso-width-relative:margin;v-text-anchor:middle" fillcolor="#e6dcb2 [1620]" strokecolor="white [3212]" strokeweight="1pt">
                      <v:fill opacity="52429f"/>
                      <v:shadow color="#d8d8d8 [2732]" offset="3pt,3pt" offset2="2pt,2pt"/>
                    </v:rect>
                    <v:rect id="_x0000_s1034" style="position:absolute;left:654;top:3599;width:1440;height:1440;flip:x;mso-width-relative:margin;v-text-anchor:middle" fillcolor="#e6dcb2 [1620]" strokecolor="white [3212]" strokeweight="1pt">
                      <v:fill opacity=".5"/>
                      <v:shadow color="#d8d8d8 [2732]" offset="3pt,3pt" offset2="2pt,2pt"/>
                    </v:rect>
                    <v:rect id="_x0000_s1035" style="position:absolute;left:654;top:6479;width:1440;height:1440;flip:x;mso-width-relative:margin;v-text-anchor:middle" fillcolor="#e6dcb2 [1620]" strokecolor="white [3212]" strokeweight="1pt">
                      <v:fill opacity=".5"/>
                      <v:shadow color="#d8d8d8 [2732]" offset="3pt,3pt" offset2="2pt,2pt"/>
                    </v:rect>
                    <v:rect id="_x0000_s1036" style="position:absolute;left:2094;top:7919;width:1440;height:1440;flip:x;mso-width-relative:margin;v-text-anchor:middle" fillcolor="#e6dcb2 [1620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37" style="position:absolute;left:2690;top:406;width:1563;height:1518;flip:x;mso-width-relative:margin;v-text-anchor:bottom" fillcolor="#9cb084 [3205]" strokecolor="white [3212]" strokeweight="1pt">
                    <v:shadow color="#d8d8d8 [2732]" offset="3pt,3pt" offset2="2pt,2pt"/>
                    <v:textbox style="mso-next-textbox:#_x0000_s1037">
                      <w:txbxContent>
                        <w:sdt>
                          <w:sdtPr>
                            <w:rPr>
                              <w:color w:val="FFFFFF" w:themeColor="background1"/>
                              <w:sz w:val="52"/>
                              <w:szCs w:val="52"/>
                            </w:rPr>
                            <w:alias w:val="Год"/>
                            <w:id w:val="16962274"/>
                            <w:placeholder>
                              <w:docPart w:val="2D5A131CC67448F9A1E72819AB63C16C"/>
                            </w:placeholder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12-14T00:00:00Z">
                              <w:dateFormat w:val="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04801" w:rsidRDefault="00930F3E">
                              <w:pPr>
                                <w:jc w:val="center"/>
                                <w:rPr>
                                  <w:color w:val="FFFFFF" w:themeColor="background1"/>
                                  <w:sz w:val="48"/>
                                  <w:szCs w:val="52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t>2012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v:group id="_x0000_s1038" style="position:absolute;left:3446;top:13758;width:8169;height:1382" coordorigin="3446,13758" coordsize="8169,1382">
                  <v:group id="_x0000_s1039" style="position:absolute;left:10833;top:14380;width:782;height:760;flip:x y" coordorigin="8754,11945" coordsize="2880,2859">
                    <v:rect id="_x0000_s1040" style="position:absolute;left:10194;top:11945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  <v:rect id="_x0000_s1041" style="position:absolute;left:10194;top:13364;width:1440;height:1440;flip:x;mso-width-relative:margin;v-text-anchor:middle" fillcolor="#9cb084 [3205]" strokecolor="white [3212]" strokeweight="1pt">
                      <v:shadow color="#d8d8d8 [2732]" offset="3pt,3pt" offset2="2pt,2pt"/>
                    </v:rect>
                    <v:rect id="_x0000_s1042" style="position:absolute;left:8754;top:13364;width:1440;height:1440;flip:x;mso-width-relative:margin;v-text-anchor:middle" fillcolor="#bfbfbf [2412]" strokecolor="white [3212]" strokeweight="1pt">
                      <v:fill opacity=".5"/>
                      <v:shadow color="#d8d8d8 [2732]" offset="3pt,3pt" offset2="2pt,2pt"/>
                    </v:rect>
                  </v:group>
                  <v:rect id="_x0000_s1043" style="position:absolute;left:3446;top:13758;width:7105;height:1382;v-text-anchor:bottom" filled="f" fillcolor="white [3212]" stroked="f" strokecolor="white [3212]" strokeweight="1pt">
                    <v:fill opacity="52429f"/>
                    <v:shadow color="#d8d8d8 [2732]" offset="3pt,3pt" offset2="2pt,2pt"/>
                    <v:textbox style="mso-next-textbox:#_x0000_s1043" inset=",0,,0">
                      <w:txbxContent>
                        <w:p w:rsidR="00D04801" w:rsidRDefault="00D04801">
                          <w:pPr>
                            <w:pStyle w:val="ae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FFFFFF" w:themeColor="background1"/>
                            </w:rPr>
                            <w:alias w:val="Организация"/>
                            <w:id w:val="16962301"/>
                            <w:placeholder>
                              <w:docPart w:val="90B1DE0B148B499AA069FFB3109DB1E3"/>
                            </w:placeholder>
                            <w:dataBinding w:prefixMappings="xmlns:ns0='http://schemas.openxmlformats.org/officeDocument/2006/extended-properties'" w:xpath="/ns0:Properties[1]/ns0:Company[1]" w:storeItemID="{6668398D-A668-4E3E-A5EB-62B293D839F1}"/>
                            <w:text/>
                          </w:sdtPr>
                          <w:sdtContent>
                            <w:p w:rsidR="00D04801" w:rsidRDefault="00930F3E">
                              <w:pPr>
                                <w:pStyle w:val="ae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ГБОУ школа-интернат № 16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olor w:val="FFFFFF" w:themeColor="background1"/>
                            </w:rPr>
                            <w:alias w:val="Дата"/>
                            <w:id w:val="16962306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12-12-14T00:00:00Z">
                              <w:dateFormat w:val="dd.MM.yyyy"/>
                              <w:lid w:val="ru-RU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D04801" w:rsidRDefault="00930F3E">
                              <w:pPr>
                                <w:pStyle w:val="ae"/>
                                <w:jc w:val="right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14.12.2012</w:t>
                              </w:r>
                            </w:p>
                          </w:sdtContent>
                        </w:sdt>
                      </w:txbxContent>
                    </v:textbox>
                  </v:rect>
                </v:group>
                <w10:wrap anchorx="page" anchory="page"/>
              </v:group>
            </w:pict>
          </w:r>
        </w:p>
        <w:p w:rsidR="00D04801" w:rsidRDefault="00D04801">
          <w:pPr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930F3E" w:rsidRPr="00930F3E" w:rsidRDefault="00930F3E" w:rsidP="00930F3E">
      <w:pPr>
        <w:spacing w:after="120"/>
        <w:ind w:firstLine="539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930F3E">
        <w:rPr>
          <w:rFonts w:ascii="Bookman Old Style" w:hAnsi="Bookman Old Style"/>
          <w:b/>
          <w:caps/>
          <w:sz w:val="24"/>
          <w:szCs w:val="24"/>
        </w:rPr>
        <w:lastRenderedPageBreak/>
        <w:t>Департамент образования города Москвы</w:t>
      </w:r>
    </w:p>
    <w:p w:rsidR="00930F3E" w:rsidRPr="00930F3E" w:rsidRDefault="00930F3E" w:rsidP="00930F3E">
      <w:pPr>
        <w:spacing w:after="120"/>
        <w:ind w:firstLine="539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930F3E">
        <w:rPr>
          <w:rFonts w:ascii="Bookman Old Style" w:hAnsi="Bookman Old Style"/>
          <w:b/>
          <w:caps/>
          <w:sz w:val="24"/>
          <w:szCs w:val="24"/>
        </w:rPr>
        <w:t>УЧРЕЖДЕНИЕ РОССИЙСКОЙ АКАДЕМИИ ОБРАЗОВАНИЯ</w:t>
      </w:r>
      <w:r w:rsidRPr="00930F3E">
        <w:rPr>
          <w:rFonts w:ascii="Bookman Old Style" w:hAnsi="Bookman Old Style"/>
          <w:b/>
          <w:caps/>
          <w:sz w:val="24"/>
          <w:szCs w:val="24"/>
        </w:rPr>
        <w:br/>
        <w:t xml:space="preserve">«ИНСТИТУТ ХУДОЖЕСТВЕННОГО ОБРАЗОВАНИЯ» </w:t>
      </w:r>
    </w:p>
    <w:p w:rsidR="00930F3E" w:rsidRPr="00930F3E" w:rsidRDefault="00BF0EC1" w:rsidP="00930F3E">
      <w:pPr>
        <w:spacing w:after="120"/>
        <w:ind w:firstLine="539"/>
        <w:jc w:val="center"/>
        <w:rPr>
          <w:rFonts w:ascii="Bookman Old Style" w:hAnsi="Bookman Old Style"/>
          <w:b/>
          <w:caps/>
          <w:sz w:val="24"/>
          <w:szCs w:val="24"/>
        </w:rPr>
      </w:pPr>
      <w:r w:rsidRPr="00BF0EC1">
        <w:rPr>
          <w:noProof/>
          <w:lang w:eastAsia="en-US"/>
        </w:rPr>
        <w:pict>
          <v:rect id="_x0000_s1044" style="position:absolute;left:0;text-align:left;margin-left:79.85pt;margin-top:193.05pt;width:496pt;height:168.15pt;z-index:251662336;mso-wrap-distance-left:14.4pt;mso-wrap-distance-right:14.4pt;mso-position-horizontal-relative:page;mso-position-vertical-relative:page;v-text-anchor:bottom" o:allowincell="f" fillcolor="#8c8c8c [1772]" strokecolor="white [3212]" strokeweight="1pt">
            <v:fill r:id="rId7" o:title="Zig zag" color2="#bfbfbf [2412]" type="pattern"/>
            <v:shadow color="#d8d8d8 [2732]" offset="3pt,3pt" offset2="2pt,2pt"/>
            <v:textbox inset="36pt,36pt,36pt,0">
              <w:txbxContent>
                <w:p w:rsidR="004A4000" w:rsidRPr="004A4000" w:rsidRDefault="004A4000" w:rsidP="004A4000">
                  <w:pPr>
                    <w:spacing w:after="0" w:line="240" w:lineRule="auto"/>
                    <w:jc w:val="center"/>
                    <w:rPr>
                      <w:rFonts w:ascii="Bookman Old Style" w:hAnsi="Bookman Old Style"/>
                      <w:b/>
                      <w:caps/>
                      <w:sz w:val="40"/>
                      <w:szCs w:val="40"/>
                    </w:rPr>
                  </w:pPr>
                  <w:r w:rsidRPr="004A4000">
                    <w:rPr>
                      <w:rFonts w:ascii="Bookman Old Style" w:hAnsi="Bookman Old Style"/>
                      <w:b/>
                      <w:caps/>
                      <w:sz w:val="40"/>
                      <w:szCs w:val="40"/>
                    </w:rPr>
                    <w:t>фестиваль</w:t>
                  </w:r>
                </w:p>
                <w:p w:rsidR="004A4000" w:rsidRPr="004A4000" w:rsidRDefault="004A4000" w:rsidP="004A4000">
                  <w:pPr>
                    <w:spacing w:after="0" w:line="240" w:lineRule="auto"/>
                    <w:jc w:val="center"/>
                    <w:rPr>
                      <w:rFonts w:ascii="Bookman Old Style" w:hAnsi="Bookman Old Style" w:cs="Times New Roman"/>
                      <w:b/>
                      <w:bCs/>
                      <w:sz w:val="36"/>
                      <w:szCs w:val="36"/>
                    </w:rPr>
                  </w:pPr>
                  <w:r w:rsidRPr="004A4000">
                    <w:rPr>
                      <w:rFonts w:ascii="Bookman Old Style" w:hAnsi="Bookman Old Style"/>
                      <w:b/>
                      <w:sz w:val="36"/>
                      <w:szCs w:val="36"/>
                    </w:rPr>
                    <w:t xml:space="preserve">детского художественного творчества </w:t>
                  </w:r>
                  <w:r w:rsidRPr="004A4000">
                    <w:rPr>
                      <w:rFonts w:ascii="Bookman Old Style" w:hAnsi="Bookman Old Style" w:cs="Times New Roman"/>
                      <w:b/>
                      <w:bCs/>
                      <w:sz w:val="36"/>
                      <w:szCs w:val="36"/>
                    </w:rPr>
                    <w:t xml:space="preserve">и гуманитарных наук, </w:t>
                  </w:r>
                  <w:proofErr w:type="gramStart"/>
                  <w:r w:rsidRPr="004A4000">
                    <w:rPr>
                      <w:rFonts w:ascii="Bookman Old Style" w:hAnsi="Bookman Old Style" w:cs="Times New Roman"/>
                      <w:b/>
                      <w:bCs/>
                      <w:sz w:val="36"/>
                      <w:szCs w:val="36"/>
                    </w:rPr>
                    <w:t>посвященн</w:t>
                  </w:r>
                  <w:r w:rsidR="00AA281F">
                    <w:rPr>
                      <w:rFonts w:ascii="Bookman Old Style" w:hAnsi="Bookman Old Style" w:cs="Times New Roman"/>
                      <w:b/>
                      <w:bCs/>
                      <w:sz w:val="36"/>
                      <w:szCs w:val="36"/>
                    </w:rPr>
                    <w:t>ый</w:t>
                  </w:r>
                  <w:proofErr w:type="gramEnd"/>
                </w:p>
                <w:p w:rsidR="00930F3E" w:rsidRPr="004A4000" w:rsidRDefault="004A4000" w:rsidP="004A4000">
                  <w:pPr>
                    <w:pBdr>
                      <w:top w:val="single" w:sz="8" w:space="10" w:color="FFFFFF" w:themeColor="background1"/>
                      <w:left w:val="single" w:sz="8" w:space="10" w:color="FFFFFF" w:themeColor="background1"/>
                      <w:bottom w:val="single" w:sz="8" w:space="10" w:color="FFFFFF" w:themeColor="background1"/>
                      <w:right w:val="single" w:sz="8" w:space="10" w:color="FFFFFF" w:themeColor="background1"/>
                    </w:pBdr>
                    <w:shd w:val="clear" w:color="auto" w:fill="9CB084" w:themeFill="accent2"/>
                    <w:spacing w:line="240" w:lineRule="auto"/>
                    <w:jc w:val="center"/>
                    <w:rPr>
                      <w:rFonts w:ascii="Bookman Old Style" w:hAnsi="Bookman Old Style"/>
                      <w:i/>
                      <w:iCs/>
                      <w:color w:val="FFFFFF" w:themeColor="background1"/>
                      <w:sz w:val="36"/>
                      <w:szCs w:val="36"/>
                    </w:rPr>
                  </w:pPr>
                  <w:r w:rsidRPr="004A4000">
                    <w:rPr>
                      <w:rFonts w:ascii="Bookman Old Style" w:hAnsi="Bookman Old Style" w:cs="Times New Roman"/>
                      <w:b/>
                      <w:bCs/>
                      <w:sz w:val="36"/>
                      <w:szCs w:val="36"/>
                    </w:rPr>
                    <w:t>200-летию со дня издания сказок братьев Гримм (1812-2012 гг.)</w:t>
                  </w:r>
                </w:p>
              </w:txbxContent>
            </v:textbox>
            <w10:wrap type="square" anchorx="page" anchory="page"/>
          </v:rect>
        </w:pict>
      </w:r>
      <w:r w:rsidR="00930F3E" w:rsidRPr="00930F3E">
        <w:rPr>
          <w:rFonts w:ascii="Bookman Old Style" w:hAnsi="Bookman Old Style"/>
          <w:b/>
          <w:caps/>
          <w:sz w:val="24"/>
          <w:szCs w:val="24"/>
        </w:rPr>
        <w:t>Г</w:t>
      </w:r>
      <w:r w:rsidR="00930F3E">
        <w:rPr>
          <w:rFonts w:ascii="Bookman Old Style" w:hAnsi="Bookman Old Style"/>
          <w:b/>
          <w:caps/>
          <w:sz w:val="24"/>
          <w:szCs w:val="24"/>
        </w:rPr>
        <w:t>Б</w:t>
      </w:r>
      <w:r w:rsidR="00930F3E" w:rsidRPr="00930F3E">
        <w:rPr>
          <w:rFonts w:ascii="Bookman Old Style" w:hAnsi="Bookman Old Style"/>
          <w:b/>
          <w:caps/>
          <w:sz w:val="24"/>
          <w:szCs w:val="24"/>
        </w:rPr>
        <w:t xml:space="preserve">ОУ </w:t>
      </w:r>
      <w:r w:rsidR="00930F3E" w:rsidRPr="00930F3E">
        <w:rPr>
          <w:rFonts w:ascii="Bookman Old Style" w:hAnsi="Bookman Old Style"/>
          <w:b/>
          <w:sz w:val="24"/>
          <w:szCs w:val="24"/>
        </w:rPr>
        <w:t>города</w:t>
      </w:r>
      <w:r w:rsidR="00930F3E">
        <w:rPr>
          <w:rFonts w:ascii="Bookman Old Style" w:hAnsi="Bookman Old Style"/>
          <w:b/>
          <w:caps/>
          <w:sz w:val="24"/>
          <w:szCs w:val="24"/>
        </w:rPr>
        <w:t xml:space="preserve"> москвы </w:t>
      </w:r>
      <w:r w:rsidR="00930F3E">
        <w:rPr>
          <w:rFonts w:ascii="Bookman Old Style" w:hAnsi="Bookman Old Style"/>
          <w:b/>
          <w:caps/>
          <w:sz w:val="24"/>
          <w:szCs w:val="24"/>
        </w:rPr>
        <w:br/>
      </w:r>
      <w:r w:rsidR="00930F3E" w:rsidRPr="00930F3E">
        <w:rPr>
          <w:rFonts w:ascii="Bookman Old Style" w:hAnsi="Bookman Old Style"/>
          <w:b/>
          <w:caps/>
          <w:sz w:val="24"/>
          <w:szCs w:val="24"/>
        </w:rPr>
        <w:t xml:space="preserve">общеобразовательная ШКОЛА-ИНТЕРНАТ </w:t>
      </w:r>
      <w:r w:rsidR="00930F3E">
        <w:rPr>
          <w:rFonts w:ascii="Bookman Old Style" w:hAnsi="Bookman Old Style"/>
          <w:b/>
          <w:caps/>
          <w:sz w:val="24"/>
          <w:szCs w:val="24"/>
        </w:rPr>
        <w:br/>
      </w:r>
      <w:r w:rsidR="00930F3E" w:rsidRPr="00930F3E">
        <w:rPr>
          <w:rFonts w:ascii="Bookman Old Style" w:hAnsi="Bookman Old Style"/>
          <w:b/>
          <w:caps/>
          <w:sz w:val="24"/>
          <w:szCs w:val="24"/>
        </w:rPr>
        <w:t xml:space="preserve">среднего (полного) общего образования </w:t>
      </w:r>
      <w:r w:rsidR="00930F3E" w:rsidRPr="00930F3E">
        <w:rPr>
          <w:rFonts w:ascii="Bookman Old Style" w:hAnsi="Bookman Old Style"/>
          <w:b/>
          <w:caps/>
          <w:sz w:val="24"/>
          <w:szCs w:val="24"/>
        </w:rPr>
        <w:br/>
        <w:t>с углубленным изучением отдельных предметов № 16</w:t>
      </w:r>
    </w:p>
    <w:p w:rsidR="00930F3E" w:rsidRDefault="00930F3E" w:rsidP="00930F3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9170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3-2"/>
        <w:tblW w:w="9978" w:type="dxa"/>
        <w:tblLook w:val="04A0"/>
      </w:tblPr>
      <w:tblGrid>
        <w:gridCol w:w="2247"/>
        <w:gridCol w:w="2104"/>
        <w:gridCol w:w="5627"/>
      </w:tblGrid>
      <w:tr w:rsidR="00C44412" w:rsidRPr="00997979" w:rsidTr="00230B92">
        <w:trPr>
          <w:cnfStyle w:val="100000000000"/>
        </w:trPr>
        <w:tc>
          <w:tcPr>
            <w:cnfStyle w:val="001000000000"/>
            <w:tcW w:w="9978" w:type="dxa"/>
            <w:gridSpan w:val="3"/>
          </w:tcPr>
          <w:p w:rsidR="00C44412" w:rsidRPr="00997979" w:rsidRDefault="00C44412" w:rsidP="00230B92">
            <w:pPr>
              <w:spacing w:before="60" w:after="60"/>
              <w:jc w:val="center"/>
              <w:rPr>
                <w:rFonts w:ascii="Bookman Old Style" w:hAnsi="Bookman Old Style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997979">
              <w:rPr>
                <w:rFonts w:ascii="Bookman Old Style" w:hAnsi="Bookman Old Style" w:cs="Times New Roman"/>
                <w:color w:val="auto"/>
                <w:sz w:val="44"/>
                <w:szCs w:val="44"/>
              </w:rPr>
              <w:t>«Мир сказок братьев Гримм»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Цели и задачи</w:t>
            </w: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Развитие у учащихся чувства уважительного отношения к истокам мировой культуры.</w:t>
            </w:r>
          </w:p>
        </w:tc>
      </w:tr>
      <w:tr w:rsidR="00230B92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Пропаганда мирового классического наследия среди учащихся.</w:t>
            </w:r>
          </w:p>
        </w:tc>
      </w:tr>
      <w:tr w:rsidR="00230B9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Воспитание духовно-нравственных ценностей, основанных на гуманистических идеалах русской и зарубежной литературы, истории, искусства.</w:t>
            </w:r>
          </w:p>
        </w:tc>
      </w:tr>
      <w:tr w:rsidR="00230B92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Раскрытие и развитие творческих способностей личности.</w:t>
            </w:r>
          </w:p>
        </w:tc>
      </w:tr>
      <w:tr w:rsidR="00230B9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Развитие навыков публичных выступлений.</w:t>
            </w:r>
          </w:p>
        </w:tc>
      </w:tr>
      <w:tr w:rsidR="00C44412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</w:rPr>
              <w:t>Регламент</w:t>
            </w: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Фестиваль проводится в </w:t>
            </w:r>
            <w:r w:rsidRPr="00230B92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 xml:space="preserve">3 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>тура</w:t>
            </w:r>
          </w:p>
        </w:tc>
      </w:tr>
      <w:tr w:rsidR="004A400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  <w:lang w:val="en-US"/>
              </w:rPr>
              <w:t>I</w:t>
            </w: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тур</w:t>
            </w: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школьный</w:t>
            </w: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Сроки проведения: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20 мая – 20 сентября 2012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года. </w:t>
            </w:r>
          </w:p>
        </w:tc>
      </w:tr>
      <w:tr w:rsidR="004A4000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Победители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  <w:lang w:val="en-US"/>
              </w:rPr>
              <w:t>I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 тура допускаются к участию во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2-м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туре после предоставления соответствующей заявки по электронной почте: 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sch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-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int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16@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yandex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  <w:lang w:val="en-US"/>
              </w:rPr>
              <w:t>ru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или по факсу +7(495) 682-42-74 в Оргкомитет Фестиваля. </w:t>
            </w:r>
          </w:p>
        </w:tc>
      </w:tr>
      <w:tr w:rsidR="004A400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Заявки и работы принимаются 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до </w:t>
            </w:r>
            <w:r w:rsidRPr="00230B92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20 сентября 2012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года</w:t>
            </w:r>
          </w:p>
        </w:tc>
      </w:tr>
      <w:tr w:rsidR="004A4000" w:rsidRPr="00997979" w:rsidTr="00230B92">
        <w:tc>
          <w:tcPr>
            <w:cnfStyle w:val="001000000000"/>
            <w:tcW w:w="2247" w:type="dxa"/>
          </w:tcPr>
          <w:p w:rsidR="004A4000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  <w:lang w:val="en-US"/>
              </w:rPr>
              <w:t>II</w:t>
            </w: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тур</w:t>
            </w:r>
          </w:p>
        </w:tc>
        <w:tc>
          <w:tcPr>
            <w:tcW w:w="2104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  <w:lang w:val="en-US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отборочный</w:t>
            </w:r>
          </w:p>
        </w:tc>
        <w:tc>
          <w:tcPr>
            <w:tcW w:w="5627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Сроки проведения: 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21 сентября – 20 октября 2012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года.</w:t>
            </w:r>
          </w:p>
        </w:tc>
      </w:tr>
      <w:tr w:rsidR="004A400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  <w:lang w:val="en-US"/>
              </w:rPr>
              <w:t>III</w:t>
            </w: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 xml:space="preserve">  тур</w:t>
            </w: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заключительный</w:t>
            </w: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Сроки проведения: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декабрь 2012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года</w:t>
            </w:r>
          </w:p>
        </w:tc>
      </w:tr>
      <w:tr w:rsidR="004A4000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Финальное мероприятие (форум) «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>Мир сказок братьев Гримм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».</w:t>
            </w:r>
          </w:p>
        </w:tc>
      </w:tr>
      <w:tr w:rsidR="004A400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lastRenderedPageBreak/>
              <w:t>Участники</w:t>
            </w: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В Фестивале принимают участие ученики начальной школы, 6-9 классов всех образовательных учреждений </w:t>
            </w:r>
            <w:proofErr w:type="gramStart"/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г</w:t>
            </w:r>
            <w:proofErr w:type="gramEnd"/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. Москвы.</w:t>
            </w:r>
          </w:p>
        </w:tc>
      </w:tr>
      <w:tr w:rsidR="004A4000" w:rsidRPr="00997979" w:rsidTr="00230B92"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Образовательное учреждение представляет в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каждой  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номинации – только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</w:t>
            </w:r>
            <w:r w:rsidRPr="00230B92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одного участника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(</w:t>
            </w:r>
            <w:r w:rsidRPr="00230B92"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один</w:t>
            </w:r>
            <w:r w:rsidRPr="00230B92">
              <w:rPr>
                <w:rFonts w:ascii="Bookman Old Style" w:hAnsi="Bookman Old Style" w:cs="Times New Roman"/>
                <w:bCs/>
                <w:sz w:val="20"/>
                <w:szCs w:val="20"/>
              </w:rPr>
              <w:t xml:space="preserve"> коллектив)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.</w:t>
            </w:r>
          </w:p>
        </w:tc>
      </w:tr>
      <w:tr w:rsidR="004A400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A4000" w:rsidRPr="00230B92" w:rsidRDefault="004A400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4A4000" w:rsidRPr="00230B92" w:rsidRDefault="004A400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4A4000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На заключительный </w:t>
            </w:r>
            <w:r w:rsidRPr="00230B92">
              <w:rPr>
                <w:rFonts w:ascii="Bookman Old Style" w:hAnsi="Bookman Old Style" w:cs="Times New Roman"/>
                <w:iCs/>
                <w:sz w:val="20"/>
                <w:szCs w:val="20"/>
              </w:rPr>
              <w:t>этап приглашаются  победители и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призеры во всех номинациях.</w:t>
            </w:r>
          </w:p>
        </w:tc>
      </w:tr>
      <w:tr w:rsidR="004A4000" w:rsidRPr="00997979" w:rsidTr="00230B92">
        <w:tc>
          <w:tcPr>
            <w:cnfStyle w:val="001000000000"/>
            <w:tcW w:w="2247" w:type="dxa"/>
          </w:tcPr>
          <w:p w:rsidR="004A4000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Номинации</w:t>
            </w:r>
          </w:p>
        </w:tc>
        <w:tc>
          <w:tcPr>
            <w:tcW w:w="2104" w:type="dxa"/>
          </w:tcPr>
          <w:p w:rsidR="004A4000" w:rsidRPr="00230B92" w:rsidRDefault="004A4000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4A4000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hAnsi="Bookman Old Style" w:cs="Times New Roman"/>
              </w:rPr>
              <w:t>Литературное творчество.</w:t>
            </w:r>
          </w:p>
        </w:tc>
      </w:tr>
      <w:tr w:rsidR="00C4441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hAnsi="Bookman Old Style" w:cs="Times New Roman"/>
              </w:rPr>
              <w:t>Изобразительное творчество.</w:t>
            </w:r>
          </w:p>
        </w:tc>
      </w:tr>
      <w:tr w:rsidR="00C44412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Театральное творчество</w:t>
            </w:r>
            <w:r w:rsidRPr="00230B92">
              <w:rPr>
                <w:rFonts w:ascii="Bookman Old Style" w:hAnsi="Bookman Old Style" w:cs="Times New Roman"/>
              </w:rPr>
              <w:t>.</w:t>
            </w:r>
          </w:p>
        </w:tc>
      </w:tr>
      <w:tr w:rsidR="00C4441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Научно-исследовательская деятельность.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  <w:t>Положение</w:t>
            </w:r>
          </w:p>
        </w:tc>
        <w:tc>
          <w:tcPr>
            <w:tcW w:w="2104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Положение о фестивале </w:t>
            </w:r>
            <w:r w:rsidR="00230B92">
              <w:rPr>
                <w:rFonts w:ascii="Bookman Old Style" w:hAnsi="Bookman Old Style" w:cs="Times New Roman"/>
                <w:sz w:val="20"/>
                <w:szCs w:val="20"/>
              </w:rPr>
              <w:t xml:space="preserve">будет 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опубликовано на сайте </w:t>
            </w:r>
            <w:hyperlink r:id="rId8" w:history="1">
              <w:r w:rsidR="00230B92" w:rsidRPr="008B1043">
                <w:rPr>
                  <w:rStyle w:val="a6"/>
                  <w:rFonts w:ascii="Bookman Old Style" w:hAnsi="Bookman Old Style"/>
                  <w:sz w:val="20"/>
                  <w:szCs w:val="20"/>
                </w:rPr>
                <w:t>http://shik16.ru/</w:t>
              </w:r>
            </w:hyperlink>
            <w:r w:rsidR="00230B92">
              <w:rPr>
                <w:rFonts w:ascii="Bookman Old Style" w:hAnsi="Bookman Old Style" w:cs="Times New Roman"/>
                <w:sz w:val="20"/>
                <w:szCs w:val="20"/>
              </w:rPr>
              <w:t xml:space="preserve"> -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май 2012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года.</w:t>
            </w:r>
          </w:p>
        </w:tc>
      </w:tr>
      <w:tr w:rsidR="00C4441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  <w:t>Заявки на участие и работы</w:t>
            </w: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принимаются до </w:t>
            </w: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20 сентября 2012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года.</w:t>
            </w:r>
          </w:p>
        </w:tc>
      </w:tr>
      <w:tr w:rsidR="00C44412" w:rsidRPr="00997979" w:rsidTr="00230B92">
        <w:tc>
          <w:tcPr>
            <w:cnfStyle w:val="001000000000"/>
            <w:tcW w:w="2247" w:type="dxa"/>
          </w:tcPr>
          <w:p w:rsidR="00C44412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Виды работ</w:t>
            </w: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Художественное чтение сказок (популярная форма соревнования в чтении в Германии, когда возможно использование печатного текста);</w:t>
            </w:r>
          </w:p>
        </w:tc>
      </w:tr>
      <w:tr w:rsidR="00C4441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Отзывы, миниатюры, этюды, сочинения, посвященные сказкам братьев Гримм;</w:t>
            </w:r>
          </w:p>
        </w:tc>
      </w:tr>
      <w:tr w:rsidR="00C44412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Литературоведческие работы: биография сказочников, отзывы о русских переводах сказок, сравнения оригиналов сказочных текстов с их экранными, театральными и музыкальными воплощениями;</w:t>
            </w:r>
          </w:p>
        </w:tc>
      </w:tr>
      <w:tr w:rsidR="00C4441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Собирательская деятельность (фольклорные экспедиции);</w:t>
            </w:r>
          </w:p>
        </w:tc>
      </w:tr>
      <w:tr w:rsidR="00230B92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Сочинение подражаний сказкам (</w:t>
            </w:r>
            <w:proofErr w:type="spellStart"/>
            <w:r w:rsidRPr="00230B92">
              <w:rPr>
                <w:rFonts w:ascii="Bookman Old Style" w:eastAsia="Times New Roman" w:hAnsi="Bookman Old Style" w:cs="Times New Roman"/>
              </w:rPr>
              <w:t>пастиш</w:t>
            </w:r>
            <w:proofErr w:type="spellEnd"/>
            <w:r w:rsidRPr="00230B92">
              <w:rPr>
                <w:rFonts w:ascii="Bookman Old Style" w:eastAsia="Times New Roman" w:hAnsi="Bookman Old Style" w:cs="Times New Roman"/>
              </w:rPr>
              <w:t>), пародий на известные сказки, продолжений известных сказок;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Создание рисунков, иллюстраций к сказкам, комиксов, портретов сказочников и любимых героев, эскизы памятников (авторам и персонажам);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Создание поделок, изготовление костюмов, масок, сказочных атрибутов, которые потом могут стать экспонатами школьного музея;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Драматизация сказок (чтение по ролям);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Театральные композиции, инсценировки;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Постановка мини-спектаклей;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Мультфильм или кинофильм, по произведениям братьев Гримм; научно-популярные фильмы по творчеству братьев Гримм.</w:t>
            </w:r>
          </w:p>
        </w:tc>
      </w:tr>
    </w:tbl>
    <w:p w:rsidR="00230B92" w:rsidRDefault="00230B92">
      <w:r>
        <w:rPr>
          <w:b/>
          <w:bCs/>
        </w:rPr>
        <w:br w:type="page"/>
      </w:r>
    </w:p>
    <w:tbl>
      <w:tblPr>
        <w:tblStyle w:val="3-2"/>
        <w:tblW w:w="9978" w:type="dxa"/>
        <w:tblLook w:val="04A0"/>
      </w:tblPr>
      <w:tblGrid>
        <w:gridCol w:w="2247"/>
        <w:gridCol w:w="2104"/>
        <w:gridCol w:w="5627"/>
      </w:tblGrid>
      <w:tr w:rsidR="00997979" w:rsidRPr="00997979" w:rsidTr="00230B92">
        <w:trPr>
          <w:cnfStyle w:val="100000000000"/>
        </w:trPr>
        <w:tc>
          <w:tcPr>
            <w:cnfStyle w:val="001000000000"/>
            <w:tcW w:w="2247" w:type="dxa"/>
          </w:tcPr>
          <w:p w:rsidR="00C44412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lastRenderedPageBreak/>
              <w:t>Подведение итогов</w:t>
            </w: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100000000000"/>
              <w:rPr>
                <w:rFonts w:ascii="Bookman Old Style" w:hAnsi="Bookman Old Style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100000000000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 w:val="0"/>
                <w:color w:val="auto"/>
                <w:sz w:val="20"/>
                <w:szCs w:val="20"/>
              </w:rPr>
              <w:t xml:space="preserve">Списки номинантов и темы номинаций заключительного этапа  </w:t>
            </w:r>
            <w:r w:rsidRPr="00230B92">
              <w:rPr>
                <w:rFonts w:ascii="Bookman Old Style" w:hAnsi="Bookman Old Style" w:cs="Times New Roman"/>
                <w:b w:val="0"/>
                <w:iCs/>
                <w:color w:val="auto"/>
                <w:sz w:val="20"/>
                <w:szCs w:val="20"/>
              </w:rPr>
              <w:t xml:space="preserve">будут размещены </w:t>
            </w:r>
            <w:r w:rsidRPr="00230B92">
              <w:rPr>
                <w:rFonts w:ascii="Bookman Old Style" w:hAnsi="Bookman Old Style" w:cs="Times New Roman"/>
                <w:iCs/>
                <w:color w:val="auto"/>
                <w:sz w:val="20"/>
                <w:szCs w:val="20"/>
              </w:rPr>
              <w:t>12 октября 201</w:t>
            </w:r>
            <w:r w:rsidRPr="00230B92">
              <w:rPr>
                <w:rFonts w:ascii="Bookman Old Style" w:hAnsi="Bookman Old Style" w:cs="Times New Roman"/>
                <w:bCs w:val="0"/>
                <w:iCs/>
                <w:color w:val="auto"/>
                <w:sz w:val="20"/>
                <w:szCs w:val="20"/>
              </w:rPr>
              <w:t>2</w:t>
            </w:r>
            <w:r w:rsidRPr="00230B92">
              <w:rPr>
                <w:rFonts w:ascii="Bookman Old Style" w:hAnsi="Bookman Old Style" w:cs="Times New Roman"/>
                <w:b w:val="0"/>
                <w:iCs/>
                <w:color w:val="auto"/>
                <w:sz w:val="20"/>
                <w:szCs w:val="20"/>
              </w:rPr>
              <w:t xml:space="preserve"> года на сайте</w:t>
            </w:r>
            <w:r w:rsidRPr="00230B92">
              <w:rPr>
                <w:rFonts w:ascii="Bookman Old Style" w:hAnsi="Bookman Old Style" w:cs="Times New Roman"/>
                <w:iCs/>
                <w:sz w:val="20"/>
                <w:szCs w:val="20"/>
              </w:rPr>
              <w:t xml:space="preserve"> </w:t>
            </w:r>
            <w:hyperlink r:id="rId9" w:history="1">
              <w:r w:rsidR="00230B92" w:rsidRPr="00230B92">
                <w:rPr>
                  <w:rStyle w:val="a6"/>
                  <w:rFonts w:ascii="Bookman Old Style" w:hAnsi="Bookman Old Style"/>
                  <w:b w:val="0"/>
                  <w:iCs/>
                  <w:sz w:val="20"/>
                  <w:szCs w:val="20"/>
                </w:rPr>
                <w:t>http://shik16.ru/</w:t>
              </w:r>
            </w:hyperlink>
            <w:r w:rsidR="00230B92" w:rsidRPr="00230B92">
              <w:rPr>
                <w:rFonts w:ascii="Bookman Old Style" w:hAnsi="Bookman Old Style" w:cs="Times New Roman"/>
                <w:b w:val="0"/>
                <w:iCs/>
                <w:sz w:val="20"/>
                <w:szCs w:val="20"/>
              </w:rPr>
              <w:t xml:space="preserve"> </w:t>
            </w:r>
            <w:r w:rsidRPr="00230B92">
              <w:rPr>
                <w:rFonts w:ascii="Bookman Old Style" w:hAnsi="Bookman Old Style" w:cs="Times New Roman"/>
                <w:b w:val="0"/>
                <w:iCs/>
                <w:sz w:val="20"/>
                <w:szCs w:val="20"/>
              </w:rPr>
              <w:t>.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C44412" w:rsidRPr="00230B92" w:rsidRDefault="00C44412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C44412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 xml:space="preserve">В финале </w:t>
            </w:r>
            <w:r w:rsidR="00230B92">
              <w:rPr>
                <w:rFonts w:ascii="Bookman Old Style" w:eastAsia="Times New Roman" w:hAnsi="Bookman Old Style" w:cs="Times New Roman"/>
              </w:rPr>
              <w:t>фестиваля</w:t>
            </w:r>
            <w:r w:rsidRPr="00230B92">
              <w:rPr>
                <w:rFonts w:ascii="Bookman Old Style" w:eastAsia="Times New Roman" w:hAnsi="Bookman Old Style" w:cs="Times New Roman"/>
              </w:rPr>
              <w:t xml:space="preserve"> (</w:t>
            </w:r>
            <w:r w:rsidRPr="00230B92">
              <w:rPr>
                <w:rFonts w:ascii="Bookman Old Style" w:eastAsia="Times New Roman" w:hAnsi="Bookman Old Style" w:cs="Times New Roman"/>
                <w:lang w:val="en-US"/>
              </w:rPr>
              <w:t>III</w:t>
            </w:r>
            <w:r w:rsidRPr="00230B92">
              <w:rPr>
                <w:rFonts w:ascii="Bookman Old Style" w:eastAsia="Times New Roman" w:hAnsi="Bookman Old Style" w:cs="Times New Roman"/>
              </w:rPr>
              <w:t xml:space="preserve"> заключительный этап конкурса) проводится костюмированный бал (дефиле) сказочных героев. 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C44412" w:rsidRPr="00230B92" w:rsidRDefault="00C4441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C44412" w:rsidRPr="00230B92" w:rsidRDefault="00C4441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C44412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eastAsia="Times New Roman" w:hAnsi="Bookman Old Style" w:cs="Times New Roman"/>
              </w:rPr>
              <w:t>Каждый из победителей второго тура готовит свои сказочные костюмы.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Лауреаты и номинанты </w:t>
            </w:r>
            <w:r w:rsidR="00230B92">
              <w:rPr>
                <w:rFonts w:ascii="Bookman Old Style" w:hAnsi="Bookman Old Style" w:cs="Times New Roman"/>
                <w:sz w:val="20"/>
                <w:szCs w:val="20"/>
              </w:rPr>
              <w:t>фестиваля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награждаются дипломами.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997979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  <w:shd w:val="clear" w:color="auto" w:fill="C9C2D1" w:themeFill="background2"/>
          </w:tcPr>
          <w:p w:rsidR="00997979" w:rsidRPr="00230B92" w:rsidRDefault="00997979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Педагоги, подготовившие лауреатов, награждаются грамотами.</w:t>
            </w:r>
          </w:p>
        </w:tc>
      </w:tr>
      <w:tr w:rsidR="00997979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  <w:t>Фестивальная комиссия</w:t>
            </w:r>
          </w:p>
        </w:tc>
        <w:tc>
          <w:tcPr>
            <w:tcW w:w="2104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27" w:type="dxa"/>
          </w:tcPr>
          <w:p w:rsidR="00997979" w:rsidRPr="00230B92" w:rsidRDefault="00997979" w:rsidP="00230B92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 w:rsidRPr="00230B92">
              <w:rPr>
                <w:rFonts w:ascii="Bookman Old Style" w:hAnsi="Bookman Old Style" w:cs="Times New Roman"/>
              </w:rPr>
              <w:t xml:space="preserve">В фестивальную комиссию приглашены деятели культуры и искусства России, представители средств массовой информации, ведущие учителя предметов гуманитарного цикла </w:t>
            </w:r>
            <w:proofErr w:type="gramStart"/>
            <w:r w:rsidRPr="00230B92">
              <w:rPr>
                <w:rFonts w:ascii="Bookman Old Style" w:hAnsi="Bookman Old Style" w:cs="Times New Roman"/>
              </w:rPr>
              <w:t>г</w:t>
            </w:r>
            <w:proofErr w:type="gramEnd"/>
            <w:r w:rsidRPr="00230B92">
              <w:rPr>
                <w:rFonts w:ascii="Bookman Old Style" w:hAnsi="Bookman Old Style" w:cs="Times New Roman"/>
              </w:rPr>
              <w:t xml:space="preserve"> Москвы.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color w:val="auto"/>
                <w:sz w:val="20"/>
                <w:szCs w:val="20"/>
              </w:rPr>
              <w:t>Организационный комитет</w:t>
            </w:r>
          </w:p>
        </w:tc>
        <w:tc>
          <w:tcPr>
            <w:tcW w:w="2104" w:type="dxa"/>
            <w:shd w:val="clear" w:color="auto" w:fill="C9C2D1" w:themeFill="background2"/>
          </w:tcPr>
          <w:p w:rsidR="00997979" w:rsidRPr="00230B92" w:rsidRDefault="00230B9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Шерри Н.С.</w:t>
            </w:r>
          </w:p>
        </w:tc>
        <w:tc>
          <w:tcPr>
            <w:tcW w:w="5627" w:type="dxa"/>
            <w:shd w:val="clear" w:color="auto" w:fill="C9C2D1" w:themeFill="background2"/>
          </w:tcPr>
          <w:p w:rsidR="00997979" w:rsidRPr="00230B92" w:rsidRDefault="00230B92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Заместитель руководителя Департамента образования города Москвы, кандидат педагогических наук.</w:t>
            </w:r>
          </w:p>
        </w:tc>
      </w:tr>
      <w:tr w:rsidR="00AE6D60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AE6D60" w:rsidRPr="00230B92" w:rsidRDefault="00AE6D60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104" w:type="dxa"/>
          </w:tcPr>
          <w:p w:rsidR="00AE6D60" w:rsidRDefault="00AE6D60" w:rsidP="00230B92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Дёмин В.П.</w:t>
            </w:r>
          </w:p>
        </w:tc>
        <w:tc>
          <w:tcPr>
            <w:tcW w:w="5627" w:type="dxa"/>
          </w:tcPr>
          <w:p w:rsidR="00AE6D60" w:rsidRDefault="00AE6D60" w:rsidP="00AE6D60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 xml:space="preserve">Академик-секретарь 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Отделения образования и культуры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Российской академии образования</w:t>
            </w:r>
            <w:r w:rsidR="006B3DF7">
              <w:rPr>
                <w:rFonts w:ascii="Bookman Old Style" w:hAnsi="Bookman Old Style" w:cs="Times New Roman"/>
                <w:sz w:val="20"/>
                <w:szCs w:val="20"/>
              </w:rPr>
              <w:t>, академик РАО, доктор искусствознания</w:t>
            </w:r>
          </w:p>
        </w:tc>
      </w:tr>
      <w:tr w:rsidR="00997979" w:rsidRPr="00997979" w:rsidTr="00230B92">
        <w:tc>
          <w:tcPr>
            <w:cnfStyle w:val="001000000000"/>
            <w:tcW w:w="2247" w:type="dxa"/>
          </w:tcPr>
          <w:p w:rsidR="00997979" w:rsidRPr="00230B92" w:rsidRDefault="00997979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997979" w:rsidRPr="00230B92" w:rsidRDefault="00460F32" w:rsidP="00230B92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  <w:t>Школяр Л.В.</w:t>
            </w:r>
          </w:p>
        </w:tc>
        <w:tc>
          <w:tcPr>
            <w:tcW w:w="5627" w:type="dxa"/>
          </w:tcPr>
          <w:p w:rsidR="00997979" w:rsidRPr="00230B92" w:rsidRDefault="00460F32" w:rsidP="00230B92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eastAsia="Times New Roman" w:hAnsi="Bookman Old Style" w:cs="Times New Roman"/>
              </w:rPr>
              <w:t>Директор ФГНУ «Институт художественного образования» Российской академии образования</w:t>
            </w:r>
            <w:r w:rsidR="00AE6D60">
              <w:rPr>
                <w:rFonts w:ascii="Bookman Old Style" w:eastAsia="Times New Roman" w:hAnsi="Bookman Old Style" w:cs="Times New Roman"/>
              </w:rPr>
              <w:t>, академик РАО, доктор педагогических наук</w:t>
            </w:r>
          </w:p>
        </w:tc>
      </w:tr>
      <w:tr w:rsidR="00230B9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230B92" w:rsidRPr="00230B92" w:rsidRDefault="00230B9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230B92" w:rsidRPr="00230B92" w:rsidRDefault="00230B92" w:rsidP="00762365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Иванова Э.И.</w:t>
            </w:r>
          </w:p>
        </w:tc>
        <w:tc>
          <w:tcPr>
            <w:tcW w:w="5627" w:type="dxa"/>
            <w:shd w:val="clear" w:color="auto" w:fill="C9C2D1" w:themeFill="background2"/>
          </w:tcPr>
          <w:p w:rsidR="00230B92" w:rsidRPr="00230B92" w:rsidRDefault="00460F32" w:rsidP="00AE6D60">
            <w:pPr>
              <w:spacing w:before="60" w:after="60"/>
              <w:jc w:val="both"/>
              <w:cnfStyle w:val="0000001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Член Союза писателей РФ, в</w:t>
            </w:r>
            <w:r w:rsidR="00230B92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едущий научный сотрудник лаборатории литературы 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ФГНУ</w:t>
            </w:r>
            <w:r w:rsidR="00230B92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«Инстит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ут художественного образования»</w:t>
            </w:r>
            <w:r w:rsidR="00230B92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AE6D60" w:rsidRPr="00230B92">
              <w:rPr>
                <w:rFonts w:ascii="Bookman Old Style" w:hAnsi="Bookman Old Style" w:cs="Times New Roman"/>
                <w:sz w:val="20"/>
                <w:szCs w:val="20"/>
              </w:rPr>
              <w:t>Российской академии образования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,</w:t>
            </w:r>
            <w:r w:rsidR="00AE6D60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</w:t>
            </w:r>
            <w:r w:rsidR="00230B92" w:rsidRPr="00230B92">
              <w:rPr>
                <w:rFonts w:ascii="Bookman Old Style" w:hAnsi="Bookman Old Style" w:cs="Times New Roman"/>
                <w:sz w:val="20"/>
                <w:szCs w:val="20"/>
              </w:rPr>
              <w:t>кандидат педагогических наук</w:t>
            </w:r>
          </w:p>
        </w:tc>
      </w:tr>
      <w:tr w:rsidR="00230B92" w:rsidRPr="00997979" w:rsidTr="00230B92">
        <w:tc>
          <w:tcPr>
            <w:cnfStyle w:val="001000000000"/>
            <w:tcW w:w="2247" w:type="dxa"/>
          </w:tcPr>
          <w:p w:rsidR="00230B92" w:rsidRPr="00230B92" w:rsidRDefault="00230B9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230B92" w:rsidRPr="00230B92" w:rsidRDefault="00230B92" w:rsidP="00762365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Поль Д.В.</w:t>
            </w:r>
          </w:p>
        </w:tc>
        <w:tc>
          <w:tcPr>
            <w:tcW w:w="5627" w:type="dxa"/>
          </w:tcPr>
          <w:p w:rsidR="00230B92" w:rsidRPr="00230B92" w:rsidRDefault="00230B92" w:rsidP="00762365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ав. лаборатори</w:t>
            </w:r>
            <w:r>
              <w:rPr>
                <w:rFonts w:ascii="Bookman Old Style" w:hAnsi="Bookman Old Style" w:cs="Times New Roman"/>
                <w:sz w:val="20"/>
                <w:szCs w:val="20"/>
              </w:rPr>
              <w:t>ей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литературы 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ФГНУ</w:t>
            </w:r>
            <w:r w:rsidR="00AE6D60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«Инстит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ут художественного образования»</w:t>
            </w:r>
            <w:r w:rsidR="00AE6D60" w:rsidRPr="00230B92">
              <w:rPr>
                <w:rFonts w:ascii="Bookman Old Style" w:hAnsi="Bookman Old Style" w:cs="Times New Roman"/>
                <w:sz w:val="20"/>
                <w:szCs w:val="20"/>
              </w:rPr>
              <w:t xml:space="preserve"> Российской академии образования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, доктор филологических наук</w:t>
            </w:r>
          </w:p>
        </w:tc>
      </w:tr>
      <w:tr w:rsidR="00460F3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460F32" w:rsidRPr="00230B92" w:rsidRDefault="00460F3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104" w:type="dxa"/>
          </w:tcPr>
          <w:p w:rsidR="00460F32" w:rsidRPr="00230B92" w:rsidRDefault="00460F32" w:rsidP="00762365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Княжицкий</w:t>
            </w:r>
            <w:proofErr w:type="spellEnd"/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5627" w:type="dxa"/>
          </w:tcPr>
          <w:p w:rsidR="00460F32" w:rsidRDefault="006B3DF7" w:rsidP="00762365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Главный редактор журнала «Русская словесность», </w:t>
            </w:r>
          </w:p>
        </w:tc>
      </w:tr>
      <w:tr w:rsidR="00460F32" w:rsidRPr="00997979" w:rsidTr="00230B92">
        <w:tc>
          <w:tcPr>
            <w:cnfStyle w:val="001000000000"/>
            <w:tcW w:w="2247" w:type="dxa"/>
          </w:tcPr>
          <w:p w:rsidR="00460F32" w:rsidRPr="00230B92" w:rsidRDefault="00460F32" w:rsidP="00230B92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104" w:type="dxa"/>
          </w:tcPr>
          <w:p w:rsidR="00460F32" w:rsidRDefault="00460F32" w:rsidP="00762365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>Маркарова</w:t>
            </w:r>
            <w:proofErr w:type="spellEnd"/>
            <w:r>
              <w:rPr>
                <w:rFonts w:ascii="Bookman Old Style" w:hAnsi="Bookman Old Style" w:cs="Times New Roman"/>
                <w:b/>
                <w:sz w:val="20"/>
                <w:szCs w:val="20"/>
              </w:rPr>
              <w:t xml:space="preserve"> Т.С.</w:t>
            </w:r>
          </w:p>
        </w:tc>
        <w:tc>
          <w:tcPr>
            <w:tcW w:w="5627" w:type="dxa"/>
          </w:tcPr>
          <w:p w:rsidR="00460F32" w:rsidRDefault="00460F32" w:rsidP="00762365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 xml:space="preserve">Директор </w:t>
            </w:r>
            <w:r w:rsidR="00AE6D60">
              <w:rPr>
                <w:rFonts w:ascii="Bookman Old Style" w:hAnsi="Bookman Old Style" w:cs="Times New Roman"/>
                <w:sz w:val="20"/>
                <w:szCs w:val="20"/>
              </w:rPr>
              <w:t>ФГНУ «Научная педагогическая библиотека им. К.Д.Ушинского», кандидат филологических наук</w:t>
            </w:r>
          </w:p>
        </w:tc>
      </w:tr>
      <w:tr w:rsidR="00230B92" w:rsidRPr="00997979" w:rsidTr="00230B92">
        <w:trPr>
          <w:cnfStyle w:val="000000100000"/>
        </w:trPr>
        <w:tc>
          <w:tcPr>
            <w:cnfStyle w:val="001000000000"/>
            <w:tcW w:w="2247" w:type="dxa"/>
          </w:tcPr>
          <w:p w:rsidR="00230B92" w:rsidRPr="00230B92" w:rsidRDefault="00230B92" w:rsidP="00762365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  <w:shd w:val="clear" w:color="auto" w:fill="C9C2D1" w:themeFill="background2"/>
          </w:tcPr>
          <w:p w:rsidR="00230B92" w:rsidRPr="00230B92" w:rsidRDefault="00230B92" w:rsidP="00762365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Боос Н. В.</w:t>
            </w:r>
          </w:p>
        </w:tc>
        <w:tc>
          <w:tcPr>
            <w:tcW w:w="5627" w:type="dxa"/>
            <w:shd w:val="clear" w:color="auto" w:fill="C9C2D1" w:themeFill="background2"/>
          </w:tcPr>
          <w:p w:rsidR="00230B92" w:rsidRPr="00230B92" w:rsidRDefault="00230B92" w:rsidP="00762365">
            <w:pPr>
              <w:spacing w:before="60" w:after="60"/>
              <w:jc w:val="both"/>
              <w:cnfStyle w:val="000000100000"/>
              <w:rPr>
                <w:rFonts w:ascii="Bookman Old Style" w:hAnsi="Bookman Old Style" w:cs="Times New Roman"/>
                <w:bCs/>
                <w:sz w:val="20"/>
                <w:szCs w:val="20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Д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иректор ГБОУ школы-интерната № 16</w:t>
            </w:r>
          </w:p>
        </w:tc>
      </w:tr>
      <w:tr w:rsidR="00230B92" w:rsidRPr="00997979" w:rsidTr="00230B92">
        <w:tc>
          <w:tcPr>
            <w:cnfStyle w:val="001000000000"/>
            <w:tcW w:w="2247" w:type="dxa"/>
          </w:tcPr>
          <w:p w:rsidR="00230B92" w:rsidRPr="00230B92" w:rsidRDefault="00230B92" w:rsidP="00762365">
            <w:pPr>
              <w:spacing w:before="60" w:after="60"/>
              <w:jc w:val="both"/>
              <w:rPr>
                <w:rFonts w:ascii="Bookman Old Style" w:hAnsi="Bookman Old Style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2104" w:type="dxa"/>
          </w:tcPr>
          <w:p w:rsidR="00230B92" w:rsidRPr="00230B92" w:rsidRDefault="00230B92" w:rsidP="00762365">
            <w:pPr>
              <w:spacing w:before="60" w:after="60"/>
              <w:jc w:val="both"/>
              <w:cnfStyle w:val="000000000000"/>
              <w:rPr>
                <w:rFonts w:ascii="Bookman Old Style" w:hAnsi="Bookman Old Style" w:cs="Times New Roman"/>
                <w:b/>
                <w:bCs/>
                <w:sz w:val="20"/>
                <w:szCs w:val="20"/>
              </w:rPr>
            </w:pPr>
            <w:r w:rsidRPr="00230B92">
              <w:rPr>
                <w:rFonts w:ascii="Bookman Old Style" w:hAnsi="Bookman Old Style" w:cs="Times New Roman"/>
                <w:b/>
                <w:sz w:val="20"/>
                <w:szCs w:val="20"/>
              </w:rPr>
              <w:t>Шнейдер Р. Д.</w:t>
            </w:r>
          </w:p>
        </w:tc>
        <w:tc>
          <w:tcPr>
            <w:tcW w:w="5627" w:type="dxa"/>
          </w:tcPr>
          <w:p w:rsidR="00230B92" w:rsidRPr="00230B92" w:rsidRDefault="00230B92" w:rsidP="00762365">
            <w:pPr>
              <w:spacing w:before="60" w:after="60"/>
              <w:jc w:val="both"/>
              <w:cnfStyle w:val="000000000000"/>
              <w:rPr>
                <w:rFonts w:ascii="Bookman Old Style" w:eastAsia="Times New Roman" w:hAnsi="Bookman Old Style" w:cs="Times New Roman"/>
              </w:rPr>
            </w:pPr>
            <w:r>
              <w:rPr>
                <w:rFonts w:ascii="Bookman Old Style" w:hAnsi="Bookman Old Style" w:cs="Times New Roman"/>
                <w:sz w:val="20"/>
                <w:szCs w:val="20"/>
              </w:rPr>
              <w:t>З</w:t>
            </w:r>
            <w:r w:rsidRPr="00230B92">
              <w:rPr>
                <w:rFonts w:ascii="Bookman Old Style" w:hAnsi="Bookman Old Style" w:cs="Times New Roman"/>
                <w:sz w:val="20"/>
                <w:szCs w:val="20"/>
              </w:rPr>
              <w:t>ам. директора ГБОУ школы-интерната № 16</w:t>
            </w:r>
          </w:p>
        </w:tc>
      </w:tr>
    </w:tbl>
    <w:p w:rsidR="001542FA" w:rsidRPr="00791707" w:rsidRDefault="001542FA" w:rsidP="00997979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</w:rPr>
      </w:pPr>
    </w:p>
    <w:sectPr w:rsidR="001542FA" w:rsidRPr="00791707" w:rsidSect="00D0480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3285B"/>
    <w:multiLevelType w:val="hybridMultilevel"/>
    <w:tmpl w:val="95C04B60"/>
    <w:lvl w:ilvl="0" w:tplc="0419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>
    <w:applyBreakingRules/>
    <w:useFELayout/>
  </w:compat>
  <w:rsids>
    <w:rsidRoot w:val="00686B54"/>
    <w:rsid w:val="00002BEC"/>
    <w:rsid w:val="001542FA"/>
    <w:rsid w:val="00230B92"/>
    <w:rsid w:val="00280D71"/>
    <w:rsid w:val="00287488"/>
    <w:rsid w:val="00317FA2"/>
    <w:rsid w:val="00344D87"/>
    <w:rsid w:val="00366E2F"/>
    <w:rsid w:val="003720DD"/>
    <w:rsid w:val="00460F32"/>
    <w:rsid w:val="004A4000"/>
    <w:rsid w:val="004E405D"/>
    <w:rsid w:val="00541FBC"/>
    <w:rsid w:val="005955A7"/>
    <w:rsid w:val="005E6365"/>
    <w:rsid w:val="005F33BE"/>
    <w:rsid w:val="00686B54"/>
    <w:rsid w:val="006B3DF7"/>
    <w:rsid w:val="00743AAF"/>
    <w:rsid w:val="00791707"/>
    <w:rsid w:val="00823C0B"/>
    <w:rsid w:val="00930F3E"/>
    <w:rsid w:val="00997979"/>
    <w:rsid w:val="00A26799"/>
    <w:rsid w:val="00AA281F"/>
    <w:rsid w:val="00AE6D60"/>
    <w:rsid w:val="00BF0EC1"/>
    <w:rsid w:val="00C44412"/>
    <w:rsid w:val="00D04801"/>
    <w:rsid w:val="00E12F42"/>
    <w:rsid w:val="00E62212"/>
    <w:rsid w:val="00F42811"/>
    <w:rsid w:val="00FE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FA2"/>
  </w:style>
  <w:style w:type="paragraph" w:styleId="4">
    <w:name w:val="heading 4"/>
    <w:basedOn w:val="a"/>
    <w:next w:val="a"/>
    <w:link w:val="40"/>
    <w:uiPriority w:val="99"/>
    <w:qFormat/>
    <w:rsid w:val="001542FA"/>
    <w:pPr>
      <w:keepNext/>
      <w:spacing w:line="240" w:lineRule="auto"/>
      <w:outlineLvl w:val="3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542FA"/>
    <w:rPr>
      <w:rFonts w:ascii="Arial" w:eastAsia="Times New Roman" w:hAnsi="Arial" w:cs="Arial"/>
      <w:b/>
      <w:bCs/>
      <w:sz w:val="20"/>
      <w:szCs w:val="20"/>
    </w:rPr>
  </w:style>
  <w:style w:type="paragraph" w:styleId="a3">
    <w:name w:val="List Paragraph"/>
    <w:basedOn w:val="a"/>
    <w:uiPriority w:val="99"/>
    <w:qFormat/>
    <w:rsid w:val="001542FA"/>
    <w:pPr>
      <w:ind w:left="720"/>
    </w:pPr>
    <w:rPr>
      <w:rFonts w:ascii="Calibri" w:eastAsia="Times New Roman" w:hAnsi="Calibri" w:cs="Calibri"/>
    </w:rPr>
  </w:style>
  <w:style w:type="paragraph" w:styleId="a4">
    <w:name w:val="Body Text"/>
    <w:basedOn w:val="a"/>
    <w:link w:val="a5"/>
    <w:uiPriority w:val="99"/>
    <w:rsid w:val="001542FA"/>
    <w:pPr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542FA"/>
    <w:rPr>
      <w:rFonts w:ascii="Arial" w:eastAsia="Times New Roman" w:hAnsi="Arial" w:cs="Arial"/>
      <w:sz w:val="20"/>
      <w:szCs w:val="20"/>
    </w:rPr>
  </w:style>
  <w:style w:type="character" w:styleId="a6">
    <w:name w:val="Hyperlink"/>
    <w:uiPriority w:val="99"/>
    <w:rsid w:val="001542FA"/>
    <w:rPr>
      <w:rFonts w:ascii="Times New Roman" w:hAnsi="Times New Roman"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6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6799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41FB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41FB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41FB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FB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41FBC"/>
    <w:rPr>
      <w:b/>
      <w:bCs/>
    </w:rPr>
  </w:style>
  <w:style w:type="paragraph" w:styleId="ae">
    <w:name w:val="No Spacing"/>
    <w:link w:val="af"/>
    <w:qFormat/>
    <w:rsid w:val="00D04801"/>
    <w:pPr>
      <w:spacing w:after="0" w:line="240" w:lineRule="auto"/>
    </w:pPr>
    <w:rPr>
      <w:lang w:eastAsia="en-US"/>
    </w:rPr>
  </w:style>
  <w:style w:type="character" w:customStyle="1" w:styleId="af">
    <w:name w:val="Без интервала Знак"/>
    <w:basedOn w:val="a0"/>
    <w:link w:val="ae"/>
    <w:uiPriority w:val="1"/>
    <w:rsid w:val="00D04801"/>
    <w:rPr>
      <w:lang w:eastAsia="en-US"/>
    </w:rPr>
  </w:style>
  <w:style w:type="table" w:styleId="af0">
    <w:name w:val="Table Grid"/>
    <w:basedOn w:val="a1"/>
    <w:uiPriority w:val="59"/>
    <w:rsid w:val="004A4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-2">
    <w:name w:val="Medium Grid 3 Accent 2"/>
    <w:basedOn w:val="a1"/>
    <w:uiPriority w:val="69"/>
    <w:rsid w:val="004A400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B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B0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B0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B0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7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7C1" w:themeFill="accent2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ik16.ru/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shik16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8211445126442F79665C20BF33067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DA7E76-CD3F-48B1-AF79-B5031089CD19}"/>
      </w:docPartPr>
      <w:docPartBody>
        <w:p w:rsidR="00A52919" w:rsidRDefault="00615E8B" w:rsidP="00615E8B">
          <w:pPr>
            <w:pStyle w:val="58211445126442F79665C20BF330670D"/>
          </w:pPr>
          <w:r>
            <w:rPr>
              <w:color w:val="FFFFFF" w:themeColor="background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311B94F8B61549D981C03F58DEB827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A686E0-044B-421E-A822-53AFFCE0AF6F}"/>
      </w:docPartPr>
      <w:docPartBody>
        <w:p w:rsidR="00A52919" w:rsidRDefault="00615E8B" w:rsidP="00615E8B">
          <w:pPr>
            <w:pStyle w:val="311B94F8B61549D981C03F58DEB8276F"/>
          </w:pPr>
          <w:r>
            <w:rPr>
              <w:color w:val="FFFFFF" w:themeColor="background1"/>
              <w:sz w:val="40"/>
              <w:szCs w:val="40"/>
            </w:rPr>
            <w:t>[Введите подзаголовок документа]</w:t>
          </w:r>
        </w:p>
      </w:docPartBody>
    </w:docPart>
    <w:docPart>
      <w:docPartPr>
        <w:name w:val="2D5A131CC67448F9A1E72819AB63C1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8A333F-903F-486C-AB02-3C66E9A57F0F}"/>
      </w:docPartPr>
      <w:docPartBody>
        <w:p w:rsidR="00A52919" w:rsidRDefault="00615E8B" w:rsidP="00615E8B">
          <w:pPr>
            <w:pStyle w:val="2D5A131CC67448F9A1E72819AB63C16C"/>
          </w:pPr>
          <w:r>
            <w:rPr>
              <w:color w:val="FFFFFF" w:themeColor="background1"/>
              <w:sz w:val="48"/>
              <w:szCs w:val="48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15E8B"/>
    <w:rsid w:val="00615E8B"/>
    <w:rsid w:val="00700488"/>
    <w:rsid w:val="00A52919"/>
    <w:rsid w:val="00F26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8211445126442F79665C20BF330670D">
    <w:name w:val="58211445126442F79665C20BF330670D"/>
    <w:rsid w:val="00615E8B"/>
  </w:style>
  <w:style w:type="paragraph" w:customStyle="1" w:styleId="311B94F8B61549D981C03F58DEB8276F">
    <w:name w:val="311B94F8B61549D981C03F58DEB8276F"/>
    <w:rsid w:val="00615E8B"/>
  </w:style>
  <w:style w:type="paragraph" w:customStyle="1" w:styleId="9C79C184B6B64D28AFC1DE8099C79F33">
    <w:name w:val="9C79C184B6B64D28AFC1DE8099C79F33"/>
    <w:rsid w:val="00615E8B"/>
  </w:style>
  <w:style w:type="paragraph" w:customStyle="1" w:styleId="2D5A131CC67448F9A1E72819AB63C16C">
    <w:name w:val="2D5A131CC67448F9A1E72819AB63C16C"/>
    <w:rsid w:val="00615E8B"/>
  </w:style>
  <w:style w:type="paragraph" w:customStyle="1" w:styleId="599513AA9F9C484A8E5453C256D53BEE">
    <w:name w:val="599513AA9F9C484A8E5453C256D53BEE"/>
    <w:rsid w:val="00615E8B"/>
  </w:style>
  <w:style w:type="paragraph" w:customStyle="1" w:styleId="90B1DE0B148B499AA069FFB3109DB1E3">
    <w:name w:val="90B1DE0B148B499AA069FFB3109DB1E3"/>
    <w:rsid w:val="00615E8B"/>
  </w:style>
  <w:style w:type="paragraph" w:customStyle="1" w:styleId="CD8DCEA6D64746159786E9B5BCEC37D8">
    <w:name w:val="CD8DCEA6D64746159786E9B5BCEC37D8"/>
    <w:rsid w:val="00615E8B"/>
  </w:style>
  <w:style w:type="paragraph" w:customStyle="1" w:styleId="3DFB29911346431F9036120EA64A82C0">
    <w:name w:val="3DFB29911346431F9036120EA64A82C0"/>
    <w:rsid w:val="00615E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2012-12-14T00:00:00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D162981-9DB7-47EB-A5B0-703D98E3E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фестивале детского художественного творчества и гуманитарных наук</vt:lpstr>
    </vt:vector>
  </TitlesOfParts>
  <Company>ГБОУ школа-интернат № 16</Company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фестивале детского художественного творчества и гуманитарных наук</dc:title>
  <dc:subject>«Мир сказок братьев Гримм»</dc:subject>
  <dc:creator>Директор</dc:creator>
  <cp:keywords/>
  <dc:description/>
  <cp:lastModifiedBy>Поль</cp:lastModifiedBy>
  <cp:revision>7</cp:revision>
  <cp:lastPrinted>2012-02-01T04:37:00Z</cp:lastPrinted>
  <dcterms:created xsi:type="dcterms:W3CDTF">2012-01-31T08:23:00Z</dcterms:created>
  <dcterms:modified xsi:type="dcterms:W3CDTF">2012-02-25T07:54:00Z</dcterms:modified>
</cp:coreProperties>
</file>